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87730B" w:rsidRPr="0096365B" w:rsidTr="00AB2A94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:rsidR="0087730B" w:rsidRPr="0096365B" w:rsidRDefault="008E03DF" w:rsidP="00AB2A94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96365B">
              <w:rPr>
                <w:rFonts w:ascii="Times New Roman" w:hAnsi="Times New Roman"/>
                <w:b/>
                <w:color w:val="000000"/>
              </w:rPr>
              <w:t>N</w:t>
            </w:r>
            <w:r w:rsidR="0087730B" w:rsidRPr="0096365B">
              <w:rPr>
                <w:rFonts w:ascii="Times New Roman" w:hAnsi="Times New Roman"/>
                <w:b/>
                <w:color w:val="000000"/>
              </w:rPr>
              <w:t>azwa projektu</w:t>
            </w:r>
          </w:p>
          <w:p w:rsidR="00B845B8" w:rsidRPr="0096365B" w:rsidRDefault="0087730B" w:rsidP="00B845B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96365B">
              <w:rPr>
                <w:rFonts w:ascii="Times New Roman" w:hAnsi="Times New Roman"/>
                <w:color w:val="000000"/>
              </w:rPr>
              <w:t xml:space="preserve">Rozporządzenie Ministra Edukacji Narodowej </w:t>
            </w:r>
            <w:r w:rsidR="00B845B8" w:rsidRPr="0096365B">
              <w:rPr>
                <w:rFonts w:ascii="Times New Roman" w:eastAsia="Times New Roman" w:hAnsi="Times New Roman"/>
                <w:bCs/>
                <w:lang w:eastAsia="pl-PL"/>
              </w:rPr>
              <w:t xml:space="preserve">w sprawie oddziałów </w:t>
            </w:r>
            <w:r w:rsidR="00113C48">
              <w:rPr>
                <w:rFonts w:ascii="Times New Roman" w:eastAsia="Times New Roman" w:hAnsi="Times New Roman"/>
                <w:bCs/>
                <w:lang w:eastAsia="pl-PL"/>
              </w:rPr>
              <w:t xml:space="preserve">i szkól </w:t>
            </w:r>
            <w:r w:rsidR="00B845B8" w:rsidRPr="0096365B">
              <w:rPr>
                <w:rFonts w:ascii="Times New Roman" w:eastAsia="Times New Roman" w:hAnsi="Times New Roman"/>
                <w:bCs/>
                <w:lang w:eastAsia="pl-PL"/>
              </w:rPr>
              <w:t>sp</w:t>
            </w:r>
            <w:r w:rsidR="00427B94" w:rsidRPr="0096365B">
              <w:rPr>
                <w:rFonts w:ascii="Times New Roman" w:eastAsia="Times New Roman" w:hAnsi="Times New Roman"/>
                <w:bCs/>
                <w:lang w:eastAsia="pl-PL"/>
              </w:rPr>
              <w:t>ortowych</w:t>
            </w:r>
            <w:r w:rsidR="00113C48">
              <w:rPr>
                <w:rFonts w:ascii="Times New Roman" w:eastAsia="Times New Roman" w:hAnsi="Times New Roman"/>
                <w:bCs/>
                <w:lang w:eastAsia="pl-PL"/>
              </w:rPr>
              <w:t xml:space="preserve"> oraz</w:t>
            </w:r>
            <w:r w:rsidR="00427B94" w:rsidRPr="0096365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B845B8" w:rsidRPr="0096365B">
              <w:rPr>
                <w:rFonts w:ascii="Times New Roman" w:eastAsia="Times New Roman" w:hAnsi="Times New Roman"/>
                <w:bCs/>
                <w:lang w:eastAsia="pl-PL"/>
              </w:rPr>
              <w:t>oddziałów</w:t>
            </w:r>
            <w:r w:rsidR="00427B94" w:rsidRPr="0096365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113C48">
              <w:rPr>
                <w:rFonts w:ascii="Times New Roman" w:eastAsia="Times New Roman" w:hAnsi="Times New Roman"/>
                <w:bCs/>
                <w:lang w:eastAsia="pl-PL"/>
              </w:rPr>
              <w:t xml:space="preserve">i szkół </w:t>
            </w:r>
            <w:r w:rsidR="00427B94" w:rsidRPr="0096365B">
              <w:rPr>
                <w:rFonts w:ascii="Times New Roman" w:eastAsia="Times New Roman" w:hAnsi="Times New Roman"/>
                <w:bCs/>
                <w:lang w:eastAsia="pl-PL"/>
              </w:rPr>
              <w:t>mistrzostwa sportowego</w:t>
            </w:r>
          </w:p>
          <w:p w:rsidR="0087730B" w:rsidRPr="0096365B" w:rsidRDefault="0087730B" w:rsidP="00AB2A94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87730B" w:rsidRPr="0096365B" w:rsidRDefault="0087730B" w:rsidP="00AB2A9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Ministerstwo Edukacji Narodowej</w:t>
            </w:r>
            <w:r w:rsidR="00B845B8" w:rsidRPr="0096365B">
              <w:rPr>
                <w:rFonts w:ascii="Times New Roman" w:hAnsi="Times New Roman"/>
                <w:color w:val="000000"/>
              </w:rPr>
              <w:t xml:space="preserve"> i Ministerstwo Sportu i Turystyki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6365B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96365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</w:rPr>
            </w:pPr>
            <w:r w:rsidRPr="0096365B">
              <w:rPr>
                <w:rFonts w:ascii="Times New Roman" w:hAnsi="Times New Roman"/>
              </w:rPr>
              <w:t>Maciej Kopeć, Podsekretarz Stanu w Ministerstwie Edukacji Narodowej</w:t>
            </w:r>
          </w:p>
          <w:p w:rsidR="0087730B" w:rsidRPr="0096365B" w:rsidRDefault="0087730B" w:rsidP="00AB2A94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87730B" w:rsidRPr="0096365B" w:rsidRDefault="00CB172D" w:rsidP="00AB2A9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Emilia Różycka</w:t>
            </w:r>
          </w:p>
          <w:p w:rsidR="0087730B" w:rsidRPr="0096365B" w:rsidRDefault="0087730B" w:rsidP="00AB2A94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96365B">
              <w:rPr>
                <w:rFonts w:ascii="Times New Roman" w:hAnsi="Times New Roman"/>
                <w:color w:val="000000"/>
                <w:lang w:val="en-US"/>
              </w:rPr>
              <w:t xml:space="preserve">Tel. </w:t>
            </w:r>
            <w:r w:rsidR="00CB172D" w:rsidRPr="0096365B">
              <w:rPr>
                <w:rFonts w:ascii="Times New Roman" w:hAnsi="Times New Roman"/>
                <w:color w:val="000000"/>
                <w:lang w:val="en-US"/>
              </w:rPr>
              <w:t>22 34 74 </w:t>
            </w:r>
            <w:r w:rsidR="00F76C33" w:rsidRPr="0096365B">
              <w:rPr>
                <w:rFonts w:ascii="Times New Roman" w:hAnsi="Times New Roman"/>
                <w:color w:val="000000"/>
                <w:lang w:val="en-US"/>
              </w:rPr>
              <w:t>589</w:t>
            </w:r>
            <w:r w:rsidR="00CB172D" w:rsidRPr="0096365B">
              <w:rPr>
                <w:rFonts w:ascii="Times New Roman" w:hAnsi="Times New Roman"/>
                <w:color w:val="000000"/>
                <w:lang w:val="en-US"/>
              </w:rPr>
              <w:t>, emilia.rozycka</w:t>
            </w:r>
            <w:r w:rsidRPr="0096365B">
              <w:rPr>
                <w:rFonts w:ascii="Times New Roman" w:hAnsi="Times New Roman"/>
                <w:color w:val="000000"/>
                <w:lang w:val="en-US"/>
              </w:rPr>
              <w:t>@men.gov.pl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6365B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96365B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113C48">
              <w:rPr>
                <w:rFonts w:ascii="Times New Roman" w:hAnsi="Times New Roman"/>
              </w:rPr>
              <w:t>20</w:t>
            </w:r>
            <w:r w:rsidR="00B57EB8">
              <w:rPr>
                <w:rFonts w:ascii="Times New Roman" w:hAnsi="Times New Roman"/>
              </w:rPr>
              <w:t xml:space="preserve">.01.2017 </w:t>
            </w:r>
            <w:r w:rsidR="00082475">
              <w:rPr>
                <w:rFonts w:ascii="Times New Roman" w:hAnsi="Times New Roman"/>
              </w:rPr>
              <w:t>r.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6365B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410123" w:rsidRPr="00620333" w:rsidRDefault="00410123" w:rsidP="00AB2A9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eastAsia="Times New Roman" w:hAnsi="Times New Roman"/>
                <w:lang w:eastAsia="pl-PL"/>
              </w:rPr>
              <w:t xml:space="preserve">art. </w:t>
            </w:r>
            <w:r w:rsidRPr="0096365B">
              <w:rPr>
                <w:rFonts w:ascii="Times New Roman" w:hAnsi="Times New Roman"/>
              </w:rPr>
              <w:t xml:space="preserve">18 ust. 5 ustawy </w:t>
            </w:r>
            <w:r w:rsidR="000471B0">
              <w:rPr>
                <w:rFonts w:ascii="Times New Roman" w:hAnsi="Times New Roman"/>
              </w:rPr>
              <w:t xml:space="preserve">z dnia 14 grudnia 2016 r. </w:t>
            </w:r>
            <w:r w:rsidRPr="00FA4EB2">
              <w:rPr>
                <w:rFonts w:ascii="Times New Roman" w:hAnsi="Times New Roman"/>
              </w:rPr>
              <w:t xml:space="preserve">- </w:t>
            </w:r>
            <w:r w:rsidR="000471B0" w:rsidRPr="00620333">
              <w:rPr>
                <w:rFonts w:ascii="Times New Roman" w:hAnsi="Times New Roman"/>
              </w:rPr>
              <w:t xml:space="preserve">Prawo oświatowe  </w:t>
            </w:r>
            <w:r w:rsidRPr="00FA4EB2">
              <w:rPr>
                <w:rFonts w:ascii="Times New Roman" w:hAnsi="Times New Roman"/>
              </w:rPr>
              <w:t>(Dz. U</w:t>
            </w:r>
            <w:r w:rsidR="00113C48">
              <w:rPr>
                <w:rFonts w:ascii="Times New Roman" w:hAnsi="Times New Roman"/>
              </w:rPr>
              <w:t>. z 2017 r. poz. 59</w:t>
            </w:r>
            <w:r w:rsidRPr="00FA4EB2">
              <w:rPr>
                <w:rFonts w:ascii="Times New Roman" w:hAnsi="Times New Roman"/>
              </w:rPr>
              <w:t xml:space="preserve">) </w:t>
            </w:r>
            <w:r w:rsidRPr="0062033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7730B" w:rsidRPr="0096365B" w:rsidRDefault="0087730B" w:rsidP="00AB2A94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Nr w wykazie prac legislacyjnych Ministerstwa Edukacji Narodowej:</w:t>
            </w:r>
          </w:p>
          <w:p w:rsidR="0087730B" w:rsidRPr="0096365B" w:rsidRDefault="002F57A4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AB2A94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96365B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87730B" w:rsidRPr="0096365B" w:rsidTr="00AB2A94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62033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4EB2">
              <w:rPr>
                <w:rFonts w:ascii="Times New Roman" w:hAnsi="Times New Roman"/>
                <w:color w:val="000000"/>
              </w:rPr>
              <w:t>Celem regulacji jest</w:t>
            </w:r>
            <w:r w:rsidR="00356AE8" w:rsidRPr="00FA4EB2">
              <w:rPr>
                <w:rFonts w:ascii="Times New Roman" w:hAnsi="Times New Roman"/>
                <w:color w:val="000000"/>
              </w:rPr>
              <w:t xml:space="preserve"> </w:t>
            </w:r>
            <w:r w:rsidR="00D56004" w:rsidRPr="00FA4EB2">
              <w:rPr>
                <w:rFonts w:ascii="Times New Roman" w:hAnsi="Times New Roman"/>
                <w:color w:val="000000"/>
              </w:rPr>
              <w:t>określenie warunków tworzenia, organizacji oraz działania oddziałów sportowych, szkół sportowych, oddziałów mistrzostwa sportowego i szkół mistrzostwa sportowego w szkołach p</w:t>
            </w:r>
            <w:r w:rsidR="00730A25" w:rsidRPr="00FA4EB2">
              <w:rPr>
                <w:rFonts w:ascii="Times New Roman" w:hAnsi="Times New Roman"/>
                <w:color w:val="000000"/>
              </w:rPr>
              <w:t>odstawowych i ponadpodstawowych</w:t>
            </w:r>
            <w:r w:rsidR="00A92C58">
              <w:rPr>
                <w:rFonts w:ascii="Times New Roman" w:hAnsi="Times New Roman"/>
                <w:color w:val="000000"/>
              </w:rPr>
              <w:t>,</w:t>
            </w:r>
            <w:r w:rsidR="00730A25" w:rsidRPr="00FA4EB2">
              <w:rPr>
                <w:rFonts w:ascii="Times New Roman" w:hAnsi="Times New Roman"/>
                <w:color w:val="000000"/>
              </w:rPr>
              <w:t xml:space="preserve"> z uwzględnieniem zmiany struktury szkolnictwa</w:t>
            </w:r>
            <w:r w:rsidR="00356AE8" w:rsidRPr="00FA4EB2">
              <w:rPr>
                <w:rFonts w:ascii="Times New Roman" w:hAnsi="Times New Roman"/>
                <w:color w:val="000000"/>
              </w:rPr>
              <w:t xml:space="preserve">, a także </w:t>
            </w:r>
            <w:r w:rsidR="00356AE8" w:rsidRPr="00620333">
              <w:rPr>
                <w:rFonts w:ascii="Times New Roman" w:hAnsi="Times New Roman"/>
                <w:color w:val="000000"/>
                <w:lang w:bidi="pl-PL"/>
              </w:rPr>
              <w:t>warunków realizacji w tych oddziałach i szkołach zajęć sportowych obejmujących szkolenie sportowe w oparciu o programy szkolenia opracowane przez polskie związki sportowe</w:t>
            </w:r>
            <w:r w:rsidR="00A92C58">
              <w:rPr>
                <w:rFonts w:ascii="Times New Roman" w:hAnsi="Times New Roman"/>
                <w:color w:val="000000"/>
                <w:lang w:bidi="pl-PL"/>
              </w:rPr>
              <w:t>.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Projekt rozporządzenia przewiduje następujące zmiany:</w:t>
            </w:r>
          </w:p>
          <w:p w:rsidR="00DE69FA" w:rsidRDefault="00727F4F" w:rsidP="00864F63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określenie możliwości tworzenia oddziałów mistrzostwa sportowego w szkołach podstawowych </w:t>
            </w: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  <w:t>i ponadpodstawowych</w:t>
            </w:r>
            <w:r w:rsidR="00FC23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dla </w:t>
            </w:r>
            <w:r w:rsidR="001321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dzieci i </w:t>
            </w:r>
            <w:r w:rsidR="00FC23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młodzieży</w:t>
            </w: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F80EC2" w:rsidRDefault="00F80EC2" w:rsidP="00864F63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określenie, że uczniowie w oddziałach i szkołach sportowych oraz oddziałach i szkołach mistrzostwa sportowego biorą udział w zawodach i konkursach sportowych;</w:t>
            </w:r>
          </w:p>
          <w:p w:rsidR="00F13436" w:rsidRPr="001B09BD" w:rsidRDefault="0007101E" w:rsidP="00F13436">
            <w:pPr>
              <w:pStyle w:val="Akapitzlist"/>
              <w:numPr>
                <w:ilvl w:val="0"/>
                <w:numId w:val="6"/>
              </w:numPr>
              <w:spacing w:line="240" w:lineRule="auto"/>
              <w:ind w:hanging="40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B09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ok</w:t>
            </w:r>
            <w:r w:rsidR="00F13436" w:rsidRPr="001B09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reślenie konieczności prowadzenia s</w:t>
            </w:r>
            <w:r w:rsidR="00F13436" w:rsidRPr="001B09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zkolenia sportowego w oddziałach sportowych, szkołach sportowych,  oddziałach mistrzostwa sportowego oraz szkołach mistrzostwa sportowego w ramach zajęć sportowych według programów szkolenia sportowego opracowanych dla poszczególnych sportów przez polskie związki sportowe zgodnie z załąc</w:t>
            </w:r>
            <w:r w:rsidR="001B09BD" w:rsidRPr="001B09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znikiem do rozporządzenia;</w:t>
            </w:r>
          </w:p>
          <w:p w:rsidR="00656B2B" w:rsidRPr="0096365B" w:rsidRDefault="00450F37" w:rsidP="00864F63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określenie możliwości przeniesienia przez dyrektora szkoły ucznia niekwalifikującego się do dalszego szkolenia </w:t>
            </w:r>
            <w:r w:rsidR="0039290A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do oddziału działającego na zasadach ogólnych - </w:t>
            </w: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na podstawie opinii trenera lub instruktora</w:t>
            </w:r>
            <w:r w:rsidR="005D10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</w:t>
            </w: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lub opinii lekarza;</w:t>
            </w:r>
          </w:p>
          <w:p w:rsidR="004964DF" w:rsidRPr="0096365B" w:rsidRDefault="00BE11DA" w:rsidP="00877692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zapewnienie </w:t>
            </w:r>
            <w:r w:rsidR="003B1440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uczniom</w:t>
            </w:r>
            <w:r w:rsidR="00327E5D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którzy rozpoczęli szkolenie sportowe we wcześniejszych latach</w:t>
            </w:r>
            <w:r w:rsidR="007D45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</w:t>
            </w:r>
            <w:r w:rsidR="003B1440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56B2B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możliwości kontynuowania </w:t>
            </w:r>
            <w:r w:rsidR="00327E5D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tego szkolenia </w:t>
            </w:r>
            <w:r w:rsidR="003E26C9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od roku szkolnego 2017/18 </w:t>
            </w:r>
            <w:r w:rsidR="00656B2B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 </w:t>
            </w:r>
            <w:r w:rsidR="00307248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klasie </w:t>
            </w:r>
            <w:r w:rsidR="00A16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VII</w:t>
            </w:r>
            <w:r w:rsidR="00307248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i </w:t>
            </w:r>
            <w:r w:rsidR="00A16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VIII</w:t>
            </w:r>
            <w:r w:rsidR="00307248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w sz</w:t>
            </w:r>
            <w:r w:rsidR="006F1F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kołach podstawowych sportowych </w:t>
            </w:r>
            <w:r w:rsidR="00307248" w:rsidRPr="009636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 w szkołach mistrzostwa sportowego.</w:t>
            </w:r>
          </w:p>
          <w:p w:rsidR="0087730B" w:rsidRPr="0096365B" w:rsidRDefault="0087730B" w:rsidP="00884077">
            <w:p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96365B">
              <w:rPr>
                <w:rFonts w:ascii="Times New Roman" w:hAnsi="Times New Roman"/>
                <w:b/>
                <w:color w:val="000000"/>
              </w:rPr>
              <w:t>?</w:t>
            </w:r>
            <w:r w:rsidRPr="0096365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Zgodnie z obowiązującymi w tych krajach przepisami w tym zakresie.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87730B" w:rsidRPr="0096365B" w:rsidRDefault="0087730B" w:rsidP="00AB2A9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87730B" w:rsidRPr="0096365B" w:rsidRDefault="0087730B" w:rsidP="00AB2A9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87730B" w:rsidRPr="0096365B" w:rsidRDefault="0087730B" w:rsidP="00AB2A9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96365B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87730B" w:rsidRPr="0096365B" w:rsidRDefault="0087730B" w:rsidP="00AB2A9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87730B" w:rsidRPr="0096365B" w:rsidRDefault="00E676E1" w:rsidP="00CB3D2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</w:rPr>
              <w:t>Szkoły publiczne</w:t>
            </w:r>
            <w:r w:rsidR="00035166" w:rsidRPr="0096365B">
              <w:rPr>
                <w:rFonts w:ascii="Times New Roman" w:hAnsi="Times New Roman"/>
              </w:rPr>
              <w:t xml:space="preserve">         </w:t>
            </w:r>
            <w:r w:rsidRPr="0096365B">
              <w:rPr>
                <w:rFonts w:ascii="Times New Roman" w:hAnsi="Times New Roman"/>
              </w:rPr>
              <w:t xml:space="preserve">                i niepubliczne</w:t>
            </w:r>
            <w:r w:rsidR="00035166" w:rsidRPr="0096365B">
              <w:rPr>
                <w:rFonts w:ascii="Times New Roman" w:hAnsi="Times New Roman"/>
              </w:rPr>
              <w:t xml:space="preserve"> </w:t>
            </w:r>
            <w:r w:rsidR="0087730B" w:rsidRPr="0096365B">
              <w:rPr>
                <w:rFonts w:ascii="Times New Roman" w:hAnsi="Times New Roman"/>
              </w:rPr>
              <w:t xml:space="preserve"> o uprawnieniach publicznych</w:t>
            </w:r>
            <w:r w:rsidRPr="0096365B">
              <w:rPr>
                <w:rFonts w:ascii="Times New Roman" w:hAnsi="Times New Roman"/>
              </w:rPr>
              <w:t xml:space="preserve">: szkoły podstawowe, </w:t>
            </w:r>
            <w:r w:rsidR="00135D25" w:rsidRPr="0096365B">
              <w:rPr>
                <w:rFonts w:ascii="Times New Roman" w:hAnsi="Times New Roman"/>
              </w:rPr>
              <w:t>(</w:t>
            </w:r>
            <w:r w:rsidR="0096365B">
              <w:rPr>
                <w:rFonts w:ascii="Times New Roman" w:hAnsi="Times New Roman"/>
              </w:rPr>
              <w:t xml:space="preserve">struktura szkolnictwa zgodnie z </w:t>
            </w:r>
            <w:r w:rsidR="00135D25" w:rsidRPr="0096365B">
              <w:rPr>
                <w:rFonts w:ascii="Times New Roman" w:hAnsi="Times New Roman"/>
              </w:rPr>
              <w:t>obecn</w:t>
            </w:r>
            <w:r w:rsidR="0096365B">
              <w:rPr>
                <w:rFonts w:ascii="Times New Roman" w:hAnsi="Times New Roman"/>
              </w:rPr>
              <w:t xml:space="preserve">ym </w:t>
            </w:r>
            <w:r w:rsidR="00135D25" w:rsidRPr="0096365B">
              <w:rPr>
                <w:rFonts w:ascii="Times New Roman" w:hAnsi="Times New Roman"/>
              </w:rPr>
              <w:t>stan</w:t>
            </w:r>
            <w:r w:rsidR="0096365B">
              <w:rPr>
                <w:rFonts w:ascii="Times New Roman" w:hAnsi="Times New Roman"/>
              </w:rPr>
              <w:t>em</w:t>
            </w:r>
            <w:r w:rsidR="00135D25" w:rsidRPr="0096365B">
              <w:rPr>
                <w:rFonts w:ascii="Times New Roman" w:hAnsi="Times New Roman"/>
              </w:rPr>
              <w:t xml:space="preserve"> prawny</w:t>
            </w:r>
            <w:r w:rsidR="0096365B">
              <w:rPr>
                <w:rFonts w:ascii="Times New Roman" w:hAnsi="Times New Roman"/>
              </w:rPr>
              <w:t>m</w:t>
            </w:r>
            <w:r w:rsidR="00135D25" w:rsidRPr="0096365B">
              <w:rPr>
                <w:rFonts w:ascii="Times New Roman" w:hAnsi="Times New Roman"/>
              </w:rPr>
              <w:t>)</w:t>
            </w:r>
            <w:r w:rsidR="0096365B">
              <w:rPr>
                <w:rFonts w:ascii="Times New Roman" w:hAnsi="Times New Roman"/>
              </w:rPr>
              <w:t>.</w:t>
            </w:r>
            <w:r w:rsidR="0087730B" w:rsidRPr="009636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87730B" w:rsidRPr="0096365B" w:rsidRDefault="0087730B" w:rsidP="00D2156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96365B">
              <w:rPr>
                <w:rFonts w:ascii="Times New Roman" w:hAnsi="Times New Roman"/>
                <w:spacing w:val="-2"/>
              </w:rPr>
              <w:t>(stan na dzień 30 września 201</w:t>
            </w:r>
            <w:r w:rsidR="00D21563" w:rsidRPr="0096365B">
              <w:rPr>
                <w:rFonts w:ascii="Times New Roman" w:hAnsi="Times New Roman"/>
                <w:spacing w:val="-2"/>
              </w:rPr>
              <w:t>6</w:t>
            </w:r>
            <w:r w:rsidRPr="0096365B">
              <w:rPr>
                <w:rFonts w:ascii="Times New Roman" w:hAnsi="Times New Roman"/>
                <w:spacing w:val="-2"/>
              </w:rPr>
              <w:t xml:space="preserve"> r.)</w:t>
            </w:r>
          </w:p>
          <w:p w:rsidR="00FE68A9" w:rsidRPr="0096365B" w:rsidRDefault="00D11424" w:rsidP="00D2156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30</w:t>
            </w:r>
            <w:r w:rsidR="00884800" w:rsidRPr="0096365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868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</w:rPr>
              <w:t>System Informacji Oświatowej MEN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C24A19" w:rsidRPr="0096365B" w:rsidRDefault="00D21563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t xml:space="preserve">Określenie zasad </w:t>
            </w:r>
            <w:r w:rsidR="001F3A23" w:rsidRPr="0096365B">
              <w:rPr>
                <w:rFonts w:ascii="Times New Roman" w:hAnsi="Times New Roman"/>
                <w:color w:val="000000"/>
              </w:rPr>
              <w:t xml:space="preserve">tworzenia </w:t>
            </w:r>
            <w:r w:rsidR="001F3A23" w:rsidRPr="0096365B">
              <w:rPr>
                <w:rFonts w:ascii="Times New Roman" w:hAnsi="Times New Roman"/>
                <w:color w:val="000000"/>
              </w:rPr>
              <w:br/>
              <w:t xml:space="preserve">i organizacji oddziałów sportowych, szkół sportowych, oddziałów mistrzostwa sportowego i szkół mistrzostwa sportowego </w:t>
            </w:r>
            <w:r w:rsidR="001F3A23" w:rsidRPr="0096365B">
              <w:rPr>
                <w:rFonts w:ascii="Times New Roman" w:hAnsi="Times New Roman"/>
                <w:color w:val="000000"/>
              </w:rPr>
              <w:br/>
              <w:t>w szkołach po</w:t>
            </w:r>
            <w:r w:rsidR="00D11424" w:rsidRPr="0096365B">
              <w:rPr>
                <w:rFonts w:ascii="Times New Roman" w:hAnsi="Times New Roman"/>
                <w:color w:val="000000"/>
              </w:rPr>
              <w:t xml:space="preserve">dstawowych </w:t>
            </w:r>
            <w:r w:rsidR="00D11424" w:rsidRPr="0096365B">
              <w:rPr>
                <w:rFonts w:ascii="Times New Roman" w:hAnsi="Times New Roman"/>
                <w:color w:val="000000"/>
              </w:rPr>
              <w:br/>
              <w:t xml:space="preserve">i ponadpodstawowych – publicznych i niepublicznych </w:t>
            </w:r>
            <w:r w:rsidR="00D11424" w:rsidRPr="0096365B">
              <w:rPr>
                <w:rFonts w:ascii="Times New Roman" w:hAnsi="Times New Roman"/>
                <w:color w:val="000000"/>
              </w:rPr>
              <w:br/>
              <w:t xml:space="preserve">o </w:t>
            </w:r>
            <w:r w:rsidR="00135D25" w:rsidRPr="0096365B">
              <w:rPr>
                <w:rFonts w:ascii="Times New Roman" w:hAnsi="Times New Roman"/>
                <w:color w:val="000000"/>
              </w:rPr>
              <w:t>uprawnieniach szkół publicznych</w:t>
            </w:r>
          </w:p>
        </w:tc>
      </w:tr>
      <w:tr w:rsidR="0087730B" w:rsidRPr="0096365B" w:rsidTr="00AB2A94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87730B" w:rsidRPr="0096365B" w:rsidTr="00AB2A94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FA2FF2" w:rsidRPr="004F317A" w:rsidRDefault="0087730B" w:rsidP="00FA2F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bCs/>
                <w:color w:val="000000"/>
                <w:spacing w:val="-2"/>
              </w:rPr>
              <w:t xml:space="preserve">Projekt 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>rozporządzenie</w:t>
            </w:r>
            <w:r w:rsidRPr="004F317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4F317A">
              <w:rPr>
                <w:rFonts w:ascii="Times New Roman" w:hAnsi="Times New Roman"/>
                <w:bCs/>
                <w:color w:val="000000"/>
                <w:spacing w:val="-2"/>
              </w:rPr>
              <w:t xml:space="preserve">zostanie 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>skierowane do zaopiniowania przez związki zawodowe w trybie przewidzianym w ustawie z dnia 23 maja 1991 r. o związkach zawodowych (Dz. U. z 2015 r. poz. 1881)</w:t>
            </w:r>
            <w:r w:rsidRPr="004F317A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>i par</w:t>
            </w:r>
            <w:r w:rsidR="00FA2FF2" w:rsidRPr="004F317A">
              <w:rPr>
                <w:rFonts w:ascii="Times New Roman" w:hAnsi="Times New Roman"/>
                <w:color w:val="000000"/>
                <w:spacing w:val="-2"/>
              </w:rPr>
              <w:t>tnerów społecznych, tj. przez:</w:t>
            </w:r>
          </w:p>
          <w:p w:rsidR="00FA2FF2" w:rsidRPr="004F317A" w:rsidRDefault="00FA2FF2" w:rsidP="00FA2F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FA2FF2" w:rsidRPr="00890457" w:rsidRDefault="00FA2FF2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0457">
              <w:rPr>
                <w:rFonts w:ascii="Times New Roman" w:hAnsi="Times New Roman"/>
                <w:lang w:eastAsia="ar-SA"/>
              </w:rPr>
              <w:t>Niezależny Samorządowy Związek Zawodowy „Solidarność”;</w:t>
            </w:r>
          </w:p>
          <w:p w:rsidR="00FA2FF2" w:rsidRPr="00890457" w:rsidRDefault="00FA2FF2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890457">
              <w:rPr>
                <w:rFonts w:ascii="Times New Roman" w:hAnsi="Times New Roman"/>
                <w:lang w:eastAsia="ar-SA"/>
              </w:rPr>
              <w:t>Ogólnopolskie Porozumienie Związków Zawodowych</w:t>
            </w:r>
          </w:p>
          <w:p w:rsidR="00FA2FF2" w:rsidRPr="00890457" w:rsidRDefault="00FA2FF2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90457">
              <w:rPr>
                <w:rFonts w:ascii="Times New Roman" w:hAnsi="Times New Roman"/>
                <w:color w:val="000000"/>
                <w:spacing w:val="-2"/>
              </w:rPr>
              <w:t>Forum Związków Zawodowych;</w:t>
            </w:r>
          </w:p>
          <w:p w:rsidR="00FA2FF2" w:rsidRPr="00890457" w:rsidRDefault="00FA2FF2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90457">
              <w:rPr>
                <w:rFonts w:ascii="Times New Roman" w:hAnsi="Times New Roman"/>
                <w:color w:val="000000"/>
                <w:spacing w:val="-2"/>
              </w:rPr>
              <w:t>Zarząd Główny Związku Nauczycielstwa Polskiego;</w:t>
            </w:r>
          </w:p>
          <w:p w:rsidR="0087730B" w:rsidRPr="00890457" w:rsidRDefault="0087730B" w:rsidP="00F03909">
            <w:pPr>
              <w:pStyle w:val="Akapitzlist"/>
              <w:numPr>
                <w:ilvl w:val="0"/>
                <w:numId w:val="10"/>
              </w:numPr>
              <w:tabs>
                <w:tab w:val="left" w:pos="88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90457">
              <w:rPr>
                <w:rFonts w:ascii="Times New Roman" w:hAnsi="Times New Roman"/>
                <w:color w:val="000000"/>
                <w:spacing w:val="-2"/>
              </w:rPr>
              <w:t>Chrześcijański Związek Zawodowy „Solidarność</w:t>
            </w:r>
            <w:r w:rsidR="00CD5BFE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Pr="00890457">
              <w:rPr>
                <w:rFonts w:ascii="Times New Roman" w:hAnsi="Times New Roman"/>
                <w:color w:val="000000"/>
                <w:spacing w:val="-2"/>
              </w:rPr>
              <w:t xml:space="preserve"> im. </w:t>
            </w:r>
            <w:r w:rsidR="00CD5BFE">
              <w:rPr>
                <w:rFonts w:ascii="Times New Roman" w:hAnsi="Times New Roman"/>
                <w:color w:val="000000"/>
                <w:spacing w:val="-2"/>
              </w:rPr>
              <w:t>Ks. Jerzego Popiełuszki</w:t>
            </w:r>
            <w:r w:rsidRPr="00890457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:rsidR="002F7098" w:rsidRPr="00890457" w:rsidRDefault="002F7098" w:rsidP="002F7098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0457">
              <w:rPr>
                <w:rFonts w:ascii="Times New Roman" w:hAnsi="Times New Roman"/>
                <w:lang w:eastAsia="ar-SA"/>
              </w:rPr>
              <w:t>Sekcję Krajową Oświaty i Wychowania NSZZ „Solidarność”;</w:t>
            </w:r>
          </w:p>
          <w:p w:rsidR="0087730B" w:rsidRPr="00890457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90457">
              <w:rPr>
                <w:rFonts w:ascii="Times New Roman" w:hAnsi="Times New Roman"/>
                <w:color w:val="000000"/>
                <w:spacing w:val="-2"/>
              </w:rPr>
              <w:t>Zarząd Krajowy Związku Zawodowego Nauczycieli Średnich Szkół Leśnych w Polsce;</w:t>
            </w:r>
          </w:p>
          <w:p w:rsidR="0087730B" w:rsidRPr="00AA0CD1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A0CD1">
              <w:rPr>
                <w:rFonts w:ascii="Times New Roman" w:hAnsi="Times New Roman"/>
                <w:color w:val="000000"/>
                <w:spacing w:val="-2"/>
              </w:rPr>
              <w:t>Związek Zawodowy Pracowników Oświaty i Wychowania „Oświata”;</w:t>
            </w:r>
          </w:p>
          <w:p w:rsidR="0087730B" w:rsidRPr="00AA0CD1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A0CD1">
              <w:rPr>
                <w:rFonts w:ascii="Times New Roman" w:hAnsi="Times New Roman"/>
                <w:color w:val="000000"/>
                <w:spacing w:val="-2"/>
              </w:rPr>
              <w:t>Krajow</w:t>
            </w:r>
            <w:r w:rsidR="002F7098" w:rsidRPr="00AA0CD1"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AA0CD1">
              <w:rPr>
                <w:rFonts w:ascii="Times New Roman" w:hAnsi="Times New Roman"/>
                <w:color w:val="000000"/>
                <w:spacing w:val="-2"/>
              </w:rPr>
              <w:t xml:space="preserve"> Sekcj</w:t>
            </w:r>
            <w:r w:rsidR="002F7098" w:rsidRPr="00AA0CD1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AA0CD1">
              <w:rPr>
                <w:rFonts w:ascii="Times New Roman" w:hAnsi="Times New Roman"/>
                <w:color w:val="000000"/>
                <w:spacing w:val="-2"/>
              </w:rPr>
              <w:t xml:space="preserve"> Oświaty NSZZ „Solidarność 80”;</w:t>
            </w:r>
          </w:p>
          <w:p w:rsidR="0087730B" w:rsidRPr="00AA0CD1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A0CD1">
              <w:rPr>
                <w:rFonts w:ascii="Times New Roman" w:hAnsi="Times New Roman"/>
                <w:color w:val="000000"/>
                <w:spacing w:val="-2"/>
              </w:rPr>
              <w:t>Niezależny Samorządny Związek Zawodowy Pracowników Schronisk dla Nieletnich i Zakładów Poprawczych;</w:t>
            </w:r>
          </w:p>
          <w:p w:rsidR="0087730B" w:rsidRPr="00AA0CD1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A0CD1">
              <w:rPr>
                <w:rFonts w:ascii="Times New Roman" w:hAnsi="Times New Roman"/>
                <w:color w:val="000000"/>
                <w:spacing w:val="-2"/>
              </w:rPr>
              <w:t>Związek Zawodowy „Rada Poradnictwa”;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Wolny Związek Zawodowy „Solidarność – Oświata”;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Sekcję Oświaty KNSZZ „Solidarność 80”;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Wolny Związek Zawodowy „Sierpień 80” Komisja Krajowa;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Komisję Krajową Federacji Regionów i Komisji Zakładowych „Solidarność 80”;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Komisję Krajową NSZZ „Solidarność 80”;</w:t>
            </w:r>
          </w:p>
          <w:p w:rsidR="00827081" w:rsidRPr="00AA0CD1" w:rsidRDefault="00827081" w:rsidP="00827081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CD1">
              <w:rPr>
                <w:rFonts w:ascii="Times New Roman" w:hAnsi="Times New Roman"/>
                <w:lang w:eastAsia="ar-SA"/>
              </w:rPr>
              <w:t>Związek Zakładów Doskonalenia Zawodowego;</w:t>
            </w:r>
          </w:p>
          <w:p w:rsidR="008E73F1" w:rsidRPr="00AA0CD1" w:rsidRDefault="008E73F1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A0CD1">
              <w:rPr>
                <w:rFonts w:ascii="Times New Roman" w:hAnsi="Times New Roman"/>
              </w:rPr>
              <w:t>Alians Ewangeliczny;</w:t>
            </w:r>
          </w:p>
          <w:p w:rsidR="00BF2220" w:rsidRPr="004F317A" w:rsidRDefault="00BF2220" w:rsidP="00BF2220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 xml:space="preserve">Sekretariat Konferencji </w:t>
            </w:r>
            <w:r w:rsidRPr="00BF2220">
              <w:rPr>
                <w:rFonts w:ascii="Times New Roman" w:hAnsi="Times New Roman"/>
              </w:rPr>
              <w:t>Episkopatu Polski;</w:t>
            </w:r>
          </w:p>
          <w:p w:rsidR="00BF2220" w:rsidRPr="004F317A" w:rsidRDefault="00BF2220" w:rsidP="00BF2220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Polską Radę Ekumeniczną;</w:t>
            </w:r>
          </w:p>
          <w:p w:rsidR="00BF2220" w:rsidRPr="004F317A" w:rsidRDefault="00BF2220" w:rsidP="00BF2220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Radę Szkół Katolickich;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Społeczne Towarzystwo Oświatowe;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Krajowe Forum Oświaty Niepublicznej;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Krajowe Porozumienie Rodziców i Rad Rodziców;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Ogólnopolskie Stowarzyszenie Kadry Kierowniczej Oświaty;</w:t>
            </w:r>
          </w:p>
          <w:p w:rsidR="0087730B" w:rsidRPr="004F317A" w:rsidRDefault="002A0578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Fundację</w:t>
            </w:r>
            <w:r w:rsidR="0087730B" w:rsidRPr="004F317A">
              <w:rPr>
                <w:rFonts w:ascii="Times New Roman" w:hAnsi="Times New Roman"/>
                <w:color w:val="000000"/>
                <w:spacing w:val="-2"/>
              </w:rPr>
              <w:t xml:space="preserve"> Rozwoju Systemu Edukacji;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Federacj</w:t>
            </w:r>
            <w:r w:rsidR="002A0578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 xml:space="preserve"> Inicjatyw Oświatowych;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Stowarzyszenie Dyrektorów Szkół Średnich;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Fundacj</w:t>
            </w:r>
            <w:r w:rsidR="00827081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27081">
              <w:rPr>
                <w:rFonts w:ascii="Times New Roman" w:hAnsi="Times New Roman"/>
                <w:color w:val="000000"/>
                <w:spacing w:val="-2"/>
              </w:rPr>
              <w:t>Rodzice S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>zkole;</w:t>
            </w:r>
          </w:p>
          <w:p w:rsidR="0087730B" w:rsidRPr="004F317A" w:rsidRDefault="0087730B" w:rsidP="00F0390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Forum Rodziców przy Ministrze Edukacji Narodowej;</w:t>
            </w:r>
          </w:p>
          <w:p w:rsidR="0087730B" w:rsidRPr="004F317A" w:rsidRDefault="0087730B" w:rsidP="00FB44D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Ogólnopolskie Stowarzyszenie Ośrodków Dokształcania  i Doskonalenia Zawodowego</w:t>
            </w:r>
            <w:r w:rsidR="008E73F1" w:rsidRPr="004F317A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Społeczne Towarzystwo Oświatowe;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Stowarzyszenie Oświatowców Polskich;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Stowarzyszenie Dyrektorów Szkół Średnich;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Polskie Stowarzyszenie Dyrektorów Szkół;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Ogólnopolskie Stowarzyszenie Kadry Kierowniczej Oświaty;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Konfederację Stowarzyszeń Nauczycielskich;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F317A">
              <w:rPr>
                <w:rFonts w:ascii="Times New Roman" w:hAnsi="Times New Roman"/>
                <w:lang w:eastAsia="ar-SA"/>
              </w:rPr>
              <w:t>Krajowe Forum Oświaty Niepublicznej;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4F317A">
              <w:rPr>
                <w:rFonts w:ascii="Times New Roman" w:hAnsi="Times New Roman"/>
                <w:spacing w:val="-2"/>
              </w:rPr>
              <w:t>Federację Inicjatyw Oświatowych;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4F317A">
              <w:rPr>
                <w:rFonts w:ascii="Times New Roman" w:hAnsi="Times New Roman"/>
                <w:spacing w:val="-2"/>
              </w:rPr>
              <w:t>Fundację Rozwoju Dzieci im. Komeńskiego;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4F317A">
              <w:rPr>
                <w:rFonts w:ascii="Times New Roman" w:hAnsi="Times New Roman"/>
                <w:spacing w:val="-2"/>
              </w:rPr>
              <w:t>Krajowe Porozumienie Rodziców i Rad Rodziców;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4F317A">
              <w:rPr>
                <w:rFonts w:ascii="Times New Roman" w:hAnsi="Times New Roman"/>
                <w:spacing w:val="-2"/>
              </w:rPr>
              <w:t>Ogólnopolską Federację Organizacji Pozarządowych;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Fundację Rozwoju Demokracji Lokalnej;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Fundację Rozwoju Systemu Edukacji;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Ogólnopolskie Stowarzyszenie Powiatowych i Gminnych Samorządowych Ośrodków Doskonalenia Nauczycieli;</w:t>
            </w:r>
          </w:p>
          <w:p w:rsidR="00544E6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Towarzystwo Wiedzy Powszechnej – Zarząd Główny;</w:t>
            </w:r>
          </w:p>
          <w:p w:rsidR="00890457" w:rsidRPr="00550DFB" w:rsidRDefault="00890457" w:rsidP="00890457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>Polski Komitet Olimpijski;</w:t>
            </w:r>
          </w:p>
          <w:p w:rsidR="00890457" w:rsidRPr="00550DFB" w:rsidRDefault="00890457" w:rsidP="00890457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Polski Komitet Paraolimpijski;</w:t>
            </w:r>
          </w:p>
          <w:p w:rsidR="00890457" w:rsidRPr="00550DFB" w:rsidRDefault="00890457" w:rsidP="00890457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Szkolny Związek Sportowy;</w:t>
            </w:r>
          </w:p>
          <w:p w:rsidR="00890457" w:rsidRPr="00550DFB" w:rsidRDefault="00BA1EF9" w:rsidP="00890457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Akademicki</w:t>
            </w:r>
            <w:r w:rsidR="00890457"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Związ</w:t>
            </w: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>e</w:t>
            </w:r>
            <w:r w:rsidR="00890457"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>k Sportow</w:t>
            </w: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>y</w:t>
            </w:r>
            <w:r w:rsidR="00890457"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- Zarząd Główny;</w:t>
            </w:r>
          </w:p>
          <w:p w:rsidR="00890457" w:rsidRPr="00550DFB" w:rsidRDefault="00BA1EF9" w:rsidP="00890457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Krajową Federację</w:t>
            </w:r>
            <w:r w:rsidR="00890457" w:rsidRPr="00550DFB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Sportu dla Wszystkich;</w:t>
            </w:r>
          </w:p>
          <w:p w:rsidR="00890457" w:rsidRPr="00550DFB" w:rsidRDefault="003B2348" w:rsidP="00890457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="00BA1EF9">
              <w:rPr>
                <w:rFonts w:ascii="Times New Roman" w:hAnsi="Times New Roman"/>
                <w:color w:val="000000"/>
                <w:lang w:eastAsia="pl-PL" w:bidi="pl-PL"/>
              </w:rPr>
              <w:t>Unię</w:t>
            </w:r>
            <w:r w:rsidR="00890457" w:rsidRPr="00550DFB">
              <w:rPr>
                <w:rFonts w:ascii="Times New Roman" w:hAnsi="Times New Roman"/>
                <w:color w:val="000000"/>
                <w:lang w:eastAsia="pl-PL" w:bidi="pl-PL"/>
              </w:rPr>
              <w:t xml:space="preserve"> Polskich Związków Sportowych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>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Unię Metropolii Polskich;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Unię Miasteczek Polskich;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Związek Gmin Wiejskich RP;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Związek Miast Polskich;</w:t>
            </w:r>
          </w:p>
          <w:p w:rsidR="00544E6A" w:rsidRPr="004F317A" w:rsidRDefault="00544E6A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4F317A">
              <w:rPr>
                <w:rFonts w:ascii="Times New Roman" w:hAnsi="Times New Roman"/>
              </w:rPr>
              <w:t>Związek Powiatów Polskich;</w:t>
            </w:r>
          </w:p>
          <w:p w:rsidR="00544E6A" w:rsidRDefault="00550DFB" w:rsidP="00F03909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Związek Województw RP;</w:t>
            </w:r>
          </w:p>
          <w:p w:rsidR="00550DFB" w:rsidRPr="00550DFB" w:rsidRDefault="00550DFB" w:rsidP="00550DFB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50DFB">
              <w:rPr>
                <w:rFonts w:ascii="Times New Roman" w:hAnsi="Times New Roman"/>
                <w:spacing w:val="-2"/>
              </w:rPr>
              <w:lastRenderedPageBreak/>
              <w:t>Business Center Club;</w:t>
            </w:r>
          </w:p>
          <w:p w:rsidR="00550DFB" w:rsidRPr="00550DFB" w:rsidRDefault="00550DFB" w:rsidP="00550DFB">
            <w:pPr>
              <w:pStyle w:val="Akapitzlist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50DFB">
              <w:rPr>
                <w:rFonts w:ascii="Times New Roman" w:hAnsi="Times New Roman"/>
                <w:spacing w:val="-2"/>
              </w:rPr>
              <w:t>Polską Konfederację Pracodawców Prywatnych Lewiatan;</w:t>
            </w:r>
          </w:p>
          <w:p w:rsidR="00550DFB" w:rsidRDefault="00550DFB" w:rsidP="00550DF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50DFB">
              <w:rPr>
                <w:rFonts w:ascii="Times New Roman" w:hAnsi="Times New Roman"/>
                <w:spacing w:val="-2"/>
              </w:rPr>
              <w:t>Pracodawców Rzeczypospolitej Polskiej;</w:t>
            </w:r>
          </w:p>
          <w:p w:rsidR="00550DFB" w:rsidRPr="003D70B9" w:rsidRDefault="00303157" w:rsidP="00550DF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D70B9">
              <w:rPr>
                <w:rFonts w:ascii="Times New Roman" w:hAnsi="Times New Roman"/>
                <w:spacing w:val="-2"/>
              </w:rPr>
              <w:t>Związek Rzemiosła Polskiego.</w:t>
            </w:r>
          </w:p>
          <w:p w:rsidR="00544E6A" w:rsidRPr="004F317A" w:rsidRDefault="00544E6A" w:rsidP="00544E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4F317A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 xml:space="preserve">Projekt rozporządzenia zostanie przesłany </w:t>
            </w:r>
            <w:r w:rsidR="00247EAF">
              <w:rPr>
                <w:rFonts w:ascii="Times New Roman" w:hAnsi="Times New Roman"/>
                <w:color w:val="000000"/>
                <w:spacing w:val="-2"/>
              </w:rPr>
              <w:t xml:space="preserve">również do </w:t>
            </w:r>
            <w:r w:rsidR="000124AE">
              <w:rPr>
                <w:rFonts w:ascii="Times New Roman" w:hAnsi="Times New Roman"/>
                <w:bCs/>
                <w:color w:val="000000"/>
                <w:spacing w:val="-2"/>
              </w:rPr>
              <w:t>Prokuratorii G</w:t>
            </w:r>
            <w:r w:rsidR="00F65FB5">
              <w:rPr>
                <w:rFonts w:ascii="Times New Roman" w:hAnsi="Times New Roman"/>
                <w:bCs/>
                <w:color w:val="000000"/>
                <w:spacing w:val="-2"/>
              </w:rPr>
              <w:t xml:space="preserve">eneralnej Skarbu Państwa, Urzędu Zamówień Publicznych, </w:t>
            </w:r>
            <w:r w:rsidRPr="002F7098">
              <w:rPr>
                <w:rFonts w:ascii="Times New Roman" w:hAnsi="Times New Roman"/>
                <w:bCs/>
                <w:color w:val="000000"/>
                <w:spacing w:val="-2"/>
              </w:rPr>
              <w:t>Rady Dialogu Społecznego,</w:t>
            </w:r>
            <w:r w:rsidR="003D70B9">
              <w:rPr>
                <w:rFonts w:ascii="Times New Roman" w:hAnsi="Times New Roman"/>
                <w:bCs/>
                <w:color w:val="000000"/>
                <w:spacing w:val="-2"/>
              </w:rPr>
              <w:t xml:space="preserve"> Urzędu Ochrony Konkurencji</w:t>
            </w:r>
            <w:r w:rsidR="00F65FB5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="003D70B9">
              <w:rPr>
                <w:rFonts w:ascii="Times New Roman" w:hAnsi="Times New Roman"/>
                <w:bCs/>
                <w:color w:val="000000"/>
                <w:spacing w:val="-2"/>
              </w:rPr>
              <w:t>i Konsumentów,</w:t>
            </w:r>
            <w:r w:rsidRPr="004F317A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 xml:space="preserve">GIODO, RPD, RPO  </w:t>
            </w:r>
            <w:r w:rsidR="00F65FB5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4F317A">
              <w:rPr>
                <w:rFonts w:ascii="Times New Roman" w:hAnsi="Times New Roman"/>
                <w:color w:val="000000"/>
                <w:spacing w:val="-2"/>
              </w:rPr>
              <w:t xml:space="preserve">i ww. partnerów społecznych i związków zawodowych oraz umieszczony na stronie Biuletynu Informacji Publicznej Ministerstwa Edukacji Narodowej oraz Rządowego Centrum Legislacji. </w:t>
            </w:r>
          </w:p>
          <w:p w:rsidR="0087730B" w:rsidRPr="004F317A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F317A">
              <w:rPr>
                <w:rFonts w:ascii="Times New Roman" w:hAnsi="Times New Roman"/>
                <w:color w:val="000000"/>
                <w:spacing w:val="-2"/>
              </w:rPr>
              <w:t>Projekt rozporządzenia zostanie także przekazany do zaopiniowania przez Komisję Wspólną Rządu  i Samorządu Terytorialnego oraz Komisję Wspólną Rządu i Mniejszości Narodowych i Etnicznych.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Podsumowanie konsultacji zostanie opisane w raporcie z konsultacji.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87730B" w:rsidRPr="0096365B" w:rsidRDefault="0087730B" w:rsidP="00AB2A94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87730B" w:rsidRPr="0096365B" w:rsidRDefault="0087730B" w:rsidP="00AB2A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87730B" w:rsidRPr="0096365B" w:rsidRDefault="0087730B" w:rsidP="00AB2A94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 (0-10)</w:t>
            </w:r>
          </w:p>
        </w:tc>
      </w:tr>
      <w:tr w:rsidR="0087730B" w:rsidRPr="0096365B" w:rsidTr="00AB2A94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</w:rPr>
              <w:t xml:space="preserve">Projektowane rozporządzenie nie </w:t>
            </w:r>
            <w:r w:rsidR="00247EAF">
              <w:rPr>
                <w:rFonts w:ascii="Times New Roman" w:hAnsi="Times New Roman"/>
              </w:rPr>
              <w:t>spowoduje</w:t>
            </w:r>
            <w:r w:rsidR="00247EAF" w:rsidRPr="0096365B">
              <w:rPr>
                <w:rFonts w:ascii="Times New Roman" w:hAnsi="Times New Roman"/>
              </w:rPr>
              <w:t xml:space="preserve"> </w:t>
            </w:r>
            <w:r w:rsidRPr="0096365B">
              <w:rPr>
                <w:rFonts w:ascii="Times New Roman" w:hAnsi="Times New Roman"/>
              </w:rPr>
              <w:t>dodatkowych skutków finansowych dla sektora finansów publicznych, w tym budżetu państwa oraz dla budżetów jednostek samorządu terytorialnego.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96365B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96365B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96365B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87730B" w:rsidRPr="0096365B" w:rsidRDefault="0087730B" w:rsidP="00AB2A9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W ujęciu pieniężnym</w:t>
            </w:r>
          </w:p>
          <w:p w:rsidR="0087730B" w:rsidRPr="0096365B" w:rsidRDefault="0087730B" w:rsidP="00AB2A9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sektor mikro-, małych i </w:t>
            </w: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>Nie dotyczy</w:t>
            </w:r>
          </w:p>
        </w:tc>
      </w:tr>
      <w:tr w:rsidR="0087730B" w:rsidRPr="0096365B" w:rsidTr="00AB2A94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87730B" w:rsidRPr="0096365B" w:rsidTr="00AB2A94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636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87730B" w:rsidRPr="0096365B" w:rsidTr="00AB2A94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 xml:space="preserve">X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87730B" w:rsidRPr="0096365B" w:rsidTr="00AB2A94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87730B" w:rsidRPr="0096365B" w:rsidRDefault="0087730B" w:rsidP="00AB2A94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96365B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87730B" w:rsidRPr="0096365B" w:rsidRDefault="0087730B" w:rsidP="00AB2A94">
            <w:pPr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X nie dotyczy</w:t>
            </w:r>
          </w:p>
        </w:tc>
      </w:tr>
      <w:tr w:rsidR="0087730B" w:rsidRPr="0096365B" w:rsidTr="00AB2A94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87730B" w:rsidRPr="0096365B" w:rsidRDefault="0087730B" w:rsidP="00AB2A94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96365B">
              <w:rPr>
                <w:rFonts w:ascii="Times New Roman" w:hAnsi="Times New Roman"/>
                <w:color w:val="00000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6365B">
              <w:rPr>
                <w:rFonts w:ascii="Times New Roman" w:hAnsi="Times New Roman"/>
                <w:color w:val="000000"/>
              </w:rPr>
            </w:r>
            <w:r w:rsidRPr="0096365B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96365B">
              <w:rPr>
                <w:rFonts w:ascii="Times New Roman" w:hAnsi="Times New Roman"/>
                <w:color w:val="00000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6365B">
              <w:rPr>
                <w:rFonts w:ascii="Times New Roman" w:hAnsi="Times New Roman"/>
                <w:color w:val="000000"/>
              </w:rPr>
            </w:r>
            <w:r w:rsidRPr="0096365B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X nie dotyczy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Komentarz: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7730B" w:rsidRPr="0096365B" w:rsidRDefault="0087730B" w:rsidP="00AB2A9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</w:rPr>
              <w:t>Rozporządzenie nie będzie miało wpływu na rynek pracy.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87730B" w:rsidRPr="0096365B" w:rsidTr="00AB2A94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6365B">
              <w:rPr>
                <w:rFonts w:ascii="Times New Roman" w:hAnsi="Times New Roman"/>
                <w:color w:val="000000"/>
              </w:rPr>
            </w:r>
            <w:r w:rsidRPr="0096365B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noProof/>
                <w:color w:val="000000"/>
              </w:rPr>
              <w:t> </w:t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84D8C">
              <w:rPr>
                <w:rFonts w:ascii="Times New Roman" w:hAnsi="Times New Roman"/>
                <w:color w:val="000000"/>
              </w:rPr>
            </w:r>
            <w:r w:rsidR="00684D8C">
              <w:rPr>
                <w:rFonts w:ascii="Times New Roman" w:hAnsi="Times New Roman"/>
                <w:color w:val="000000"/>
              </w:rPr>
              <w:fldChar w:fldCharType="separate"/>
            </w:r>
            <w:r w:rsidRPr="0096365B">
              <w:rPr>
                <w:rFonts w:ascii="Times New Roman" w:hAnsi="Times New Roman"/>
                <w:color w:val="000000"/>
              </w:rPr>
              <w:fldChar w:fldCharType="end"/>
            </w:r>
            <w:r w:rsidRPr="0096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65B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87730B" w:rsidRPr="0096365B" w:rsidTr="00AB2A94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65B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96365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:rsidR="0087730B" w:rsidRPr="0096365B" w:rsidRDefault="0087730B" w:rsidP="00247EA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 xml:space="preserve">Planuje się, że rozporządzenie wejdzie w życie </w:t>
            </w:r>
            <w:r w:rsidR="00247EAF">
              <w:rPr>
                <w:rFonts w:ascii="Times New Roman" w:eastAsia="Times New Roman" w:hAnsi="Times New Roman"/>
                <w:lang w:eastAsia="pl-PL"/>
              </w:rPr>
              <w:t>z dniem 1 września 2017 r</w:t>
            </w:r>
            <w:r w:rsidR="00475530" w:rsidRPr="0096365B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6365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6365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Nie przewiduje się ewaluacji efektów projektu.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87730B" w:rsidRPr="0096365B" w:rsidRDefault="0087730B" w:rsidP="0087730B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96365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96365B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87730B" w:rsidRPr="0096365B" w:rsidTr="00AB2A94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6365B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  <w:p w:rsidR="0087730B" w:rsidRPr="0096365B" w:rsidRDefault="0087730B" w:rsidP="00AB2A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:rsidR="0095366E" w:rsidRPr="0096365B" w:rsidRDefault="0095366E">
      <w:pPr>
        <w:rPr>
          <w:rFonts w:ascii="Times New Roman" w:hAnsi="Times New Roman"/>
        </w:rPr>
      </w:pPr>
    </w:p>
    <w:sectPr w:rsidR="0095366E" w:rsidRPr="0096365B" w:rsidSect="00AB2A94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8B2"/>
    <w:multiLevelType w:val="hybridMultilevel"/>
    <w:tmpl w:val="53F2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89C"/>
    <w:multiLevelType w:val="hybridMultilevel"/>
    <w:tmpl w:val="DD44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A6"/>
    <w:multiLevelType w:val="hybridMultilevel"/>
    <w:tmpl w:val="567413DE"/>
    <w:lvl w:ilvl="0" w:tplc="9C3E9B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40D4"/>
    <w:multiLevelType w:val="hybridMultilevel"/>
    <w:tmpl w:val="ABD0CD3C"/>
    <w:lvl w:ilvl="0" w:tplc="D96E1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7125B"/>
    <w:multiLevelType w:val="hybridMultilevel"/>
    <w:tmpl w:val="37342742"/>
    <w:lvl w:ilvl="0" w:tplc="912CEB64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C42767"/>
    <w:multiLevelType w:val="hybridMultilevel"/>
    <w:tmpl w:val="A052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246F"/>
    <w:multiLevelType w:val="hybridMultilevel"/>
    <w:tmpl w:val="38DEEF84"/>
    <w:lvl w:ilvl="0" w:tplc="4EA206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32C8"/>
    <w:multiLevelType w:val="hybridMultilevel"/>
    <w:tmpl w:val="3064F6C4"/>
    <w:lvl w:ilvl="0" w:tplc="C8A626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781E"/>
    <w:multiLevelType w:val="hybridMultilevel"/>
    <w:tmpl w:val="B38E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7BB0"/>
    <w:multiLevelType w:val="multilevel"/>
    <w:tmpl w:val="D9D697BA"/>
    <w:lvl w:ilvl="0">
      <w:start w:val="2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0B"/>
    <w:rsid w:val="000124AE"/>
    <w:rsid w:val="000318B8"/>
    <w:rsid w:val="00035166"/>
    <w:rsid w:val="000471B0"/>
    <w:rsid w:val="0007101E"/>
    <w:rsid w:val="00082475"/>
    <w:rsid w:val="00113C48"/>
    <w:rsid w:val="001321EE"/>
    <w:rsid w:val="00135D25"/>
    <w:rsid w:val="00181BEA"/>
    <w:rsid w:val="001A548A"/>
    <w:rsid w:val="001B09BD"/>
    <w:rsid w:val="001F3A23"/>
    <w:rsid w:val="00247EAF"/>
    <w:rsid w:val="002A0578"/>
    <w:rsid w:val="002F57A4"/>
    <w:rsid w:val="002F7098"/>
    <w:rsid w:val="00303157"/>
    <w:rsid w:val="00307248"/>
    <w:rsid w:val="00327E5D"/>
    <w:rsid w:val="00333D09"/>
    <w:rsid w:val="00356AE8"/>
    <w:rsid w:val="00356D38"/>
    <w:rsid w:val="0039290A"/>
    <w:rsid w:val="003A0DC6"/>
    <w:rsid w:val="003A2BCE"/>
    <w:rsid w:val="003B1440"/>
    <w:rsid w:val="003B2348"/>
    <w:rsid w:val="003C6EA9"/>
    <w:rsid w:val="003D2479"/>
    <w:rsid w:val="003D70B9"/>
    <w:rsid w:val="003E26C9"/>
    <w:rsid w:val="003F7B1D"/>
    <w:rsid w:val="00410123"/>
    <w:rsid w:val="00427B94"/>
    <w:rsid w:val="00450F37"/>
    <w:rsid w:val="00475530"/>
    <w:rsid w:val="004964DF"/>
    <w:rsid w:val="004A7CD3"/>
    <w:rsid w:val="004F206F"/>
    <w:rsid w:val="004F317A"/>
    <w:rsid w:val="00544E6A"/>
    <w:rsid w:val="00550DFB"/>
    <w:rsid w:val="005609F0"/>
    <w:rsid w:val="005A4511"/>
    <w:rsid w:val="005D1030"/>
    <w:rsid w:val="005D71A2"/>
    <w:rsid w:val="00620333"/>
    <w:rsid w:val="006310A4"/>
    <w:rsid w:val="00656B2B"/>
    <w:rsid w:val="00684D8C"/>
    <w:rsid w:val="006D0347"/>
    <w:rsid w:val="006F1FFF"/>
    <w:rsid w:val="007277A6"/>
    <w:rsid w:val="00727F4F"/>
    <w:rsid w:val="00730A25"/>
    <w:rsid w:val="00753C29"/>
    <w:rsid w:val="007A7E5D"/>
    <w:rsid w:val="007D456D"/>
    <w:rsid w:val="00827081"/>
    <w:rsid w:val="0084405E"/>
    <w:rsid w:val="00863C26"/>
    <w:rsid w:val="00864F63"/>
    <w:rsid w:val="0087730B"/>
    <w:rsid w:val="00877692"/>
    <w:rsid w:val="00884077"/>
    <w:rsid w:val="00884800"/>
    <w:rsid w:val="00885B61"/>
    <w:rsid w:val="00890457"/>
    <w:rsid w:val="008B1834"/>
    <w:rsid w:val="008E03DF"/>
    <w:rsid w:val="008E25E8"/>
    <w:rsid w:val="008E73F1"/>
    <w:rsid w:val="00927F70"/>
    <w:rsid w:val="0095366E"/>
    <w:rsid w:val="0096365B"/>
    <w:rsid w:val="00A16DBF"/>
    <w:rsid w:val="00A76A9D"/>
    <w:rsid w:val="00A92C58"/>
    <w:rsid w:val="00AA0CD1"/>
    <w:rsid w:val="00AB2A94"/>
    <w:rsid w:val="00AB46E5"/>
    <w:rsid w:val="00B012F3"/>
    <w:rsid w:val="00B57EB8"/>
    <w:rsid w:val="00B845B8"/>
    <w:rsid w:val="00BA1EF9"/>
    <w:rsid w:val="00BA6853"/>
    <w:rsid w:val="00BE11DA"/>
    <w:rsid w:val="00BF2220"/>
    <w:rsid w:val="00C012E6"/>
    <w:rsid w:val="00C24A19"/>
    <w:rsid w:val="00C64C6D"/>
    <w:rsid w:val="00C74AD3"/>
    <w:rsid w:val="00CB172D"/>
    <w:rsid w:val="00CB2F02"/>
    <w:rsid w:val="00CB3D2B"/>
    <w:rsid w:val="00CD5BFE"/>
    <w:rsid w:val="00D04903"/>
    <w:rsid w:val="00D11424"/>
    <w:rsid w:val="00D21563"/>
    <w:rsid w:val="00D4125A"/>
    <w:rsid w:val="00D56004"/>
    <w:rsid w:val="00DE69FA"/>
    <w:rsid w:val="00E074CB"/>
    <w:rsid w:val="00E676E1"/>
    <w:rsid w:val="00E73F1D"/>
    <w:rsid w:val="00EC371E"/>
    <w:rsid w:val="00F03909"/>
    <w:rsid w:val="00F13436"/>
    <w:rsid w:val="00F63DD6"/>
    <w:rsid w:val="00F65FB5"/>
    <w:rsid w:val="00F76C33"/>
    <w:rsid w:val="00F80EC2"/>
    <w:rsid w:val="00FA2FF2"/>
    <w:rsid w:val="00FA4EB2"/>
    <w:rsid w:val="00FB44DA"/>
    <w:rsid w:val="00FC2392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0B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73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3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73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4E6A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F03909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3909"/>
    <w:pPr>
      <w:widowControl w:val="0"/>
      <w:shd w:val="clear" w:color="auto" w:fill="FFFFFF"/>
      <w:spacing w:before="360" w:after="600" w:line="0" w:lineRule="atLeast"/>
      <w:ind w:hanging="640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5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4E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0B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73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3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73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4E6A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F03909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3909"/>
    <w:pPr>
      <w:widowControl w:val="0"/>
      <w:shd w:val="clear" w:color="auto" w:fill="FFFFFF"/>
      <w:spacing w:before="360" w:after="600" w:line="0" w:lineRule="atLeast"/>
      <w:ind w:hanging="640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5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4E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3A2F-4947-4BC1-BAA1-9923D771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Joanna Skrzypczyk</cp:lastModifiedBy>
  <cp:revision>2</cp:revision>
  <cp:lastPrinted>2016-12-21T08:35:00Z</cp:lastPrinted>
  <dcterms:created xsi:type="dcterms:W3CDTF">2017-01-23T16:05:00Z</dcterms:created>
  <dcterms:modified xsi:type="dcterms:W3CDTF">2017-01-23T16:05:00Z</dcterms:modified>
</cp:coreProperties>
</file>